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562E" w:rsidRPr="006C562E" w:rsidRDefault="006C562E" w:rsidP="006C562E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bookmarkStart w:id="0" w:name="_GoBack"/>
      <w:bookmarkEnd w:id="0"/>
      <w:r w:rsidRPr="006C562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Приложение 3 </w:t>
      </w:r>
    </w:p>
    <w:p w:rsidR="006C562E" w:rsidRPr="006C562E" w:rsidRDefault="006C562E" w:rsidP="006C562E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</w:pPr>
      <w:r w:rsidRPr="006C562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 xml:space="preserve">к Договору купли-продажи </w:t>
      </w:r>
    </w:p>
    <w:p w:rsidR="006C562E" w:rsidRPr="006C562E" w:rsidRDefault="00AB2B21" w:rsidP="006C562E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недвижимого и</w:t>
      </w:r>
      <w:r w:rsidR="006C562E" w:rsidRPr="006C562E">
        <w:rPr>
          <w:rFonts w:ascii="Times New Roman" w:eastAsia="Times New Roman" w:hAnsi="Times New Roman"/>
          <w:color w:val="000000" w:themeColor="text1"/>
          <w:sz w:val="20"/>
          <w:szCs w:val="20"/>
          <w:lang w:eastAsia="ru-RU"/>
        </w:rPr>
        <w:t>мущества</w:t>
      </w:r>
    </w:p>
    <w:p w:rsidR="006C562E" w:rsidRPr="006C562E" w:rsidRDefault="006C562E" w:rsidP="006C562E">
      <w:pPr>
        <w:widowControl w:val="0"/>
        <w:tabs>
          <w:tab w:val="left" w:pos="8250"/>
        </w:tabs>
        <w:spacing w:after="0" w:line="240" w:lineRule="auto"/>
        <w:ind w:left="9639" w:firstLine="1276"/>
        <w:outlineLvl w:val="0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6C562E">
        <w:rPr>
          <w:rFonts w:ascii="Times New Roman" w:eastAsia="Times New Roman" w:hAnsi="Times New Roman"/>
          <w:bCs/>
          <w:sz w:val="20"/>
          <w:szCs w:val="20"/>
          <w:lang w:eastAsia="ru-RU"/>
        </w:rPr>
        <w:t>от ______________ № ______</w:t>
      </w:r>
    </w:p>
    <w:p w:rsidR="006C562E" w:rsidRDefault="006C562E" w:rsidP="006C562E">
      <w:pPr>
        <w:widowControl w:val="0"/>
        <w:tabs>
          <w:tab w:val="left" w:pos="0"/>
          <w:tab w:val="left" w:pos="1134"/>
        </w:tabs>
        <w:spacing w:after="0" w:line="240" w:lineRule="auto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ab/>
      </w:r>
    </w:p>
    <w:p w:rsidR="006C562E" w:rsidRPr="004E0A37" w:rsidRDefault="006C562E" w:rsidP="006C562E">
      <w:pPr>
        <w:widowControl w:val="0"/>
        <w:tabs>
          <w:tab w:val="left" w:pos="0"/>
          <w:tab w:val="left" w:pos="1134"/>
        </w:tabs>
        <w:spacing w:after="0" w:line="240" w:lineRule="auto"/>
        <w:ind w:firstLine="9639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0478A4">
        <w:rPr>
          <w:rFonts w:ascii="Times New Roman" w:eastAsia="Lucida Grande" w:hAnsi="Times New Roman"/>
          <w:b/>
          <w:color w:val="000000" w:themeColor="text1"/>
          <w:sz w:val="26"/>
          <w:szCs w:val="26"/>
          <w:lang w:eastAsia="ru-RU"/>
        </w:rPr>
        <w:t>Форма</w:t>
      </w:r>
    </w:p>
    <w:p w:rsidR="006C562E" w:rsidRDefault="006C562E" w:rsidP="006C56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Справка</w:t>
      </w:r>
      <w:r w:rsidRPr="006545D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о цепочке собственников*</w:t>
      </w:r>
    </w:p>
    <w:p w:rsidR="006C562E" w:rsidRDefault="006C562E" w:rsidP="006C56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____________________________________</w:t>
      </w:r>
    </w:p>
    <w:p w:rsidR="006C562E" w:rsidRPr="0016769F" w:rsidRDefault="006C562E" w:rsidP="006C56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16769F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наименование о</w:t>
      </w:r>
      <w:r w:rsidRPr="0016769F">
        <w:rPr>
          <w:rFonts w:ascii="Times New Roman" w:eastAsia="Times New Roman" w:hAnsi="Times New Roman"/>
          <w:i/>
          <w:sz w:val="24"/>
          <w:szCs w:val="24"/>
          <w:lang w:eastAsia="ru-RU"/>
        </w:rPr>
        <w:t>рганизации)</w:t>
      </w:r>
    </w:p>
    <w:tbl>
      <w:tblPr>
        <w:tblW w:w="14483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546"/>
        <w:gridCol w:w="558"/>
        <w:gridCol w:w="1130"/>
        <w:gridCol w:w="783"/>
        <w:gridCol w:w="1176"/>
        <w:gridCol w:w="1232"/>
        <w:gridCol w:w="497"/>
        <w:gridCol w:w="672"/>
        <w:gridCol w:w="501"/>
        <w:gridCol w:w="1422"/>
        <w:gridCol w:w="914"/>
        <w:gridCol w:w="1232"/>
        <w:gridCol w:w="1035"/>
        <w:gridCol w:w="1062"/>
        <w:gridCol w:w="1269"/>
      </w:tblGrid>
      <w:tr w:rsidR="006C562E" w:rsidTr="00675A31">
        <w:trPr>
          <w:trHeight w:val="300"/>
        </w:trPr>
        <w:tc>
          <w:tcPr>
            <w:tcW w:w="454" w:type="dxa"/>
            <w:tcBorders>
              <w:top w:val="nil"/>
              <w:left w:val="single" w:sz="8" w:space="0" w:color="FFFFFF"/>
              <w:bottom w:val="single" w:sz="8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0" w:type="dxa"/>
            <w:gridSpan w:val="14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562E" w:rsidTr="00976054">
        <w:trPr>
          <w:trHeight w:val="300"/>
        </w:trPr>
        <w:tc>
          <w:tcPr>
            <w:tcW w:w="454" w:type="dxa"/>
            <w:tcBorders>
              <w:top w:val="nil"/>
              <w:left w:val="single" w:sz="8" w:space="0" w:color="FFFFFF"/>
              <w:bottom w:val="single" w:sz="4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0" w:type="dxa"/>
            <w:gridSpan w:val="14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8" w:space="0" w:color="FFFFFF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6C562E" w:rsidTr="00976054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№ п./п.</w:t>
            </w:r>
          </w:p>
        </w:tc>
        <w:tc>
          <w:tcPr>
            <w:tcW w:w="54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об организации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**</w:t>
            </w:r>
          </w:p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№</w:t>
            </w:r>
          </w:p>
        </w:tc>
        <w:tc>
          <w:tcPr>
            <w:tcW w:w="81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6C562E" w:rsidTr="00976054">
        <w:trPr>
          <w:trHeight w:val="8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краткое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Код ОКВЭД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Ф.И.О. руководителя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ИНН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ОГРН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Наименование/ФИО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Адрес регистрации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Размер доли (для участников/ акционеров/ бенефициаров)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Информация о подтверждающих документах (наименование, реквизиты и т.д.)***</w:t>
            </w: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14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15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en-US"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val="en-US" w:eastAsia="ru-RU"/>
              </w:rPr>
              <w:t>16</w:t>
            </w: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511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1.1.3.1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1.1.3.2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1.2.3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1.3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6545D3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6C562E" w:rsidTr="00976054">
        <w:trPr>
          <w:trHeight w:val="225"/>
        </w:trPr>
        <w:tc>
          <w:tcPr>
            <w:tcW w:w="454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4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58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83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76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5" w:right="-108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562E" w:rsidRPr="006545D3" w:rsidRDefault="006C562E" w:rsidP="00675A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</w:tbl>
    <w:p w:rsidR="006C562E" w:rsidRPr="006545D3" w:rsidRDefault="006C562E" w:rsidP="006C562E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Примечания:</w:t>
      </w:r>
    </w:p>
    <w:p w:rsidR="006C562E" w:rsidRPr="006545D3" w:rsidRDefault="006C562E" w:rsidP="006C562E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</w:t>
      </w:r>
      <w:r w:rsidRPr="006545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 _________________________</w:t>
      </w:r>
    </w:p>
    <w:p w:rsidR="006C562E" w:rsidRPr="006545D3" w:rsidRDefault="006C562E" w:rsidP="006C56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</w:t>
      </w:r>
      <w:r w:rsidRPr="006545D3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(Подпись уполномоченного представителя) (ФИО и должность подписавшего)</w:t>
      </w:r>
    </w:p>
    <w:p w:rsidR="006C562E" w:rsidRPr="006545D3" w:rsidRDefault="006C562E" w:rsidP="006C56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</w:t>
      </w:r>
    </w:p>
    <w:p w:rsidR="006C562E" w:rsidRPr="006545D3" w:rsidRDefault="006C562E" w:rsidP="006C562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18"/>
          <w:szCs w:val="24"/>
          <w:lang w:eastAsia="ru-RU"/>
        </w:rPr>
      </w:pPr>
      <w:r w:rsidRPr="006545D3">
        <w:rPr>
          <w:rFonts w:ascii="Times New Roman" w:eastAsia="Times New Roman" w:hAnsi="Times New Roman"/>
          <w:b/>
          <w:sz w:val="18"/>
          <w:szCs w:val="24"/>
          <w:lang w:eastAsia="ru-RU"/>
        </w:rPr>
        <w:t>М.П.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</w:t>
      </w:r>
      <w:proofErr w:type="gramStart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В</w:t>
      </w:r>
      <w:proofErr w:type="gramEnd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5%, допускается указание общей информации о количестве таких акционеров. 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0"/>
          <w:szCs w:val="20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Изменение формы справки недопустимо.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Указывается полное наименование юридического лица с расшифровкой его организационно-правовой формы.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Графы (поля) таблицы должны содержать информацию, касающуюся только этой графы (поля).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В случае, если одним или несколькими участниками/учредителями/акционерами контрагента являются юридические лица, то в зависимости от организационно-правовой формы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При заполнении паспортных данных указывается только серия и номер паспорта в формате ХХХХ ХХХХХХ.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**</w:t>
      </w: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1.1, 1.2. и т.д. - собственники участника (собственники первого уровня).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   </w:t>
      </w:r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1.1.1, 1.1.2, 1.1.3 - собственники организации 1.1 (собственники организации второго уровня) и далее - по аналогичной схеме до конечного </w:t>
      </w:r>
      <w:proofErr w:type="spellStart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бенефициарного</w:t>
      </w:r>
      <w:proofErr w:type="spellEnd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собственника (пример 1.1.3.1).</w:t>
      </w:r>
    </w:p>
    <w:p w:rsidR="006C562E" w:rsidRPr="006545D3" w:rsidRDefault="006C562E" w:rsidP="006C562E">
      <w:pPr>
        <w:widowControl w:val="0"/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***</w:t>
      </w:r>
      <w:proofErr w:type="gramStart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>В</w:t>
      </w:r>
      <w:proofErr w:type="gramEnd"/>
      <w:r w:rsidRPr="006545D3">
        <w:rPr>
          <w:rFonts w:ascii="Times New Roman" w:eastAsia="Times New Roman" w:hAnsi="Times New Roman" w:cs="Arial"/>
          <w:snapToGrid w:val="0"/>
          <w:sz w:val="24"/>
          <w:szCs w:val="24"/>
          <w:lang w:eastAsia="ru-RU"/>
        </w:rPr>
        <w:t xml:space="preserve"> качестве подтверждающего документа могут быть представлены, например, выписка из ЕГРЮЛ, ЕГРИП, решение (протокол) о назначении исполнительного органа, выписка из реестра акционеров </w:t>
      </w:r>
      <w:r w:rsidRPr="006545D3">
        <w:rPr>
          <w:rFonts w:ascii="Times New Roman" w:eastAsia="Times New Roman" w:hAnsi="Times New Roman" w:cs="Arial"/>
          <w:sz w:val="24"/>
          <w:szCs w:val="24"/>
          <w:lang w:eastAsia="ru-RU"/>
        </w:rPr>
        <w:t>(список лиц, зарегистрированных в реестре владельцев ценных бумаг) и т.п.</w:t>
      </w:r>
    </w:p>
    <w:p w:rsidR="006C562E" w:rsidRPr="003114D7" w:rsidRDefault="006C562E" w:rsidP="006C562E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6"/>
        </w:rPr>
      </w:pPr>
    </w:p>
    <w:p w:rsidR="006C562E" w:rsidRPr="00D20616" w:rsidRDefault="006C562E" w:rsidP="006C562E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</w:pPr>
      <w:r w:rsidRPr="00D20616">
        <w:rPr>
          <w:rFonts w:ascii="Times New Roman" w:eastAsia="Times New Roman" w:hAnsi="Times New Roman"/>
          <w:color w:val="000000" w:themeColor="text1"/>
          <w:sz w:val="26"/>
          <w:szCs w:val="26"/>
          <w:lang w:eastAsia="ru-RU"/>
        </w:rPr>
        <w:t>Форму согласовали:</w:t>
      </w:r>
    </w:p>
    <w:tbl>
      <w:tblPr>
        <w:tblW w:w="98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20"/>
        <w:gridCol w:w="4920"/>
      </w:tblGrid>
      <w:tr w:rsidR="006C562E" w:rsidTr="00675A31">
        <w:trPr>
          <w:trHeight w:val="1348"/>
        </w:trPr>
        <w:tc>
          <w:tcPr>
            <w:tcW w:w="4920" w:type="dxa"/>
          </w:tcPr>
          <w:p w:rsidR="006C562E" w:rsidRDefault="006C562E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ПРОДАВЕЦ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/Представитель ПРОДАВЦА</w:t>
            </w:r>
            <w:r w:rsidRPr="00117173"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>:</w:t>
            </w:r>
            <w:r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  <w:t xml:space="preserve">  </w:t>
            </w:r>
          </w:p>
          <w:p w:rsidR="006C562E" w:rsidRDefault="006C562E" w:rsidP="00675A31">
            <w:pPr>
              <w:widowControl w:val="0"/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 w:themeColor="text1"/>
                <w:sz w:val="26"/>
                <w:szCs w:val="26"/>
              </w:rPr>
            </w:pPr>
          </w:p>
          <w:p w:rsidR="006C562E" w:rsidRPr="003114D7" w:rsidRDefault="006C562E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       (ФИО)</w:t>
            </w:r>
          </w:p>
        </w:tc>
        <w:tc>
          <w:tcPr>
            <w:tcW w:w="4920" w:type="dxa"/>
          </w:tcPr>
          <w:p w:rsidR="006C562E" w:rsidRDefault="006C562E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ПОКУПАТЕЛЬ/Представитель ПОКУПАТЕЛЯ:</w:t>
            </w:r>
          </w:p>
          <w:p w:rsidR="006C562E" w:rsidRPr="00A70ED5" w:rsidRDefault="006C562E" w:rsidP="00675A3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</w:pPr>
            <w:r w:rsidRPr="00A70ED5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</w:rPr>
              <w:t>_____________________________</w:t>
            </w:r>
          </w:p>
          <w:p w:rsidR="006C562E" w:rsidRPr="003114D7" w:rsidRDefault="006C562E" w:rsidP="00675A3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color w:val="000000" w:themeColor="text1"/>
                <w:sz w:val="26"/>
              </w:rPr>
            </w:pPr>
            <w:r w:rsidRPr="00117173"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>(должность, подпись)</w:t>
            </w:r>
            <w:r>
              <w:rPr>
                <w:rFonts w:ascii="Times New Roman" w:hAnsi="Times New Roman"/>
                <w:bCs/>
                <w:i/>
                <w:iCs/>
                <w:color w:val="000000" w:themeColor="text1"/>
                <w:sz w:val="26"/>
                <w:szCs w:val="26"/>
              </w:rPr>
              <w:t xml:space="preserve">    (ФИО)</w:t>
            </w:r>
          </w:p>
        </w:tc>
      </w:tr>
    </w:tbl>
    <w:p w:rsidR="006C562E" w:rsidRPr="000478A4" w:rsidRDefault="006C562E" w:rsidP="006C562E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/>
          <w:b/>
          <w:color w:val="000000" w:themeColor="text1"/>
          <w:sz w:val="26"/>
          <w:szCs w:val="26"/>
          <w:lang w:eastAsia="ru-RU"/>
        </w:rPr>
      </w:pPr>
    </w:p>
    <w:p w:rsidR="006C562E" w:rsidRPr="003114D7" w:rsidRDefault="006C562E" w:rsidP="006C562E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:rsidR="00685B6E" w:rsidRDefault="00685B6E"/>
    <w:sectPr w:rsidR="00685B6E" w:rsidSect="006C562E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5F2" w:rsidRDefault="00AC15F2" w:rsidP="00976054">
      <w:pPr>
        <w:spacing w:after="0" w:line="240" w:lineRule="auto"/>
      </w:pPr>
      <w:r>
        <w:separator/>
      </w:r>
    </w:p>
  </w:endnote>
  <w:endnote w:type="continuationSeparator" w:id="0">
    <w:p w:rsidR="00AC15F2" w:rsidRDefault="00AC15F2" w:rsidP="00976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Grande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l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5F2" w:rsidRDefault="00AC15F2" w:rsidP="00976054">
      <w:pPr>
        <w:spacing w:after="0" w:line="240" w:lineRule="auto"/>
      </w:pPr>
      <w:r>
        <w:separator/>
      </w:r>
    </w:p>
  </w:footnote>
  <w:footnote w:type="continuationSeparator" w:id="0">
    <w:p w:rsidR="00AC15F2" w:rsidRDefault="00AC15F2" w:rsidP="009760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054" w:rsidRDefault="00976054">
    <w:pPr>
      <w:pStyle w:val="aa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959600" cy="533400"/>
              <wp:effectExtent l="0" t="2019300" r="0" b="2019300"/>
              <wp:wrapNone/>
              <wp:docPr id="1" name="PowerPlusWaterMark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9440000">
                        <a:off x="0" y="0"/>
                        <a:ext cx="6959600" cy="533400"/>
                      </a:xfrm>
                      <a:prstGeom prst="rect">
                        <a:avLst/>
                      </a:prstGeom>
                      <a:noFill/>
                      <a:ln w="28575" cap="flat" cmpd="sng" algn="ctr">
                        <a:solidFill>
                          <a:srgbClr val="5D97FF">
                            <a:alpha val="70000"/>
                          </a:srgbClr>
                        </a:solidFill>
                        <a:prstDash val="solid"/>
                        <a:round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:rsidR="00976054" w:rsidRDefault="00976054" w:rsidP="00976054">
                          <w:pPr>
                            <w:jc w:val="center"/>
                            <w:textAlignment w:val="center"/>
                          </w:pPr>
                          <w:r w:rsidRPr="00976054">
                            <w:rPr>
                              <w:rFonts w:ascii="+mn-lt" w:hAnsi="+mn-lt"/>
                              <w:b/>
                              <w:color w:val="5D97FF"/>
                              <w:sz w:val="56"/>
                              <w14:textFill>
                                <w14:solidFill>
                                  <w14:srgbClr w14:val="5D97FF">
                                    <w14:alpha w14:val="30000"/>
                                  </w14:srgbClr>
                                </w14:solidFill>
                              </w14:textFill>
                            </w:rPr>
                            <w:t>ДОГОВОР АО «РОССЕТИ ТЮМЕНЬ»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werPlusWaterMarkObject" o:spid="_x0000_s1026" type="#_x0000_t202" style="position:absolute;margin-left:0;margin-top:0;width:548pt;height:42pt;rotation:-36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" filled="f" strokecolor="#5d97ff" strokeweight="2.25pt">
              <v:fill o:detectmouseclick="t"/>
              <v:stroke opacity="46003f" joinstyle="round"/>
              <v:textbox>
                <w:txbxContent>
                  <w:p w:rsidR="00976054" w:rsidRDefault="00976054" w:rsidP="00976054">
                    <w:pPr>
                      <w:jc w:val="center"/>
                      <w:textAlignment w:val="center"/>
                    </w:pPr>
                    <w:r w:rsidRPr="00976054">
                      <w:rPr>
                        <w:rFonts w:ascii="+mn-lt" w:hAnsi="+mn-lt"/>
                        <w:b/>
                        <w:color w:val="5D97FF"/>
                        <w:sz w:val="56"/>
                        <w14:textFill>
                          <w14:solidFill>
                            <w14:srgbClr w14:val="5D97FF">
                              <w14:alpha w14:val="30000"/>
                            </w14:srgbClr>
                          </w14:solidFill>
                        </w14:textFill>
                      </w:rPr>
                      <w:t>ДОГОВОР АО «РОССЕТИ ТЮМЕНЬ»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62E"/>
    <w:rsid w:val="00395BAE"/>
    <w:rsid w:val="00685B6E"/>
    <w:rsid w:val="006C562E"/>
    <w:rsid w:val="009313CB"/>
    <w:rsid w:val="00976054"/>
    <w:rsid w:val="00AB2B21"/>
    <w:rsid w:val="00AC15F2"/>
    <w:rsid w:val="00D56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94FD0F1-91A4-474C-962A-99712BC49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semiHidden="1" w:unhideWhenUsed="1" w:qFormat="1"/>
    <w:lsdException w:name="heading 3" w:locked="1" w:semiHidden="1" w:uiPriority="0" w:unhideWhenUsed="1" w:qFormat="1"/>
    <w:lsdException w:name="heading 4" w:semiHidden="1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562E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9313CB"/>
    <w:pPr>
      <w:keepNext/>
      <w:spacing w:after="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313CB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9313CB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rsid w:val="009313CB"/>
    <w:rPr>
      <w:rFonts w:ascii="Calibri" w:hAnsi="Calibri"/>
      <w:b/>
      <w:bCs/>
      <w:sz w:val="28"/>
      <w:szCs w:val="28"/>
    </w:rPr>
  </w:style>
  <w:style w:type="paragraph" w:styleId="a3">
    <w:name w:val="Title"/>
    <w:basedOn w:val="a"/>
    <w:link w:val="a4"/>
    <w:uiPriority w:val="99"/>
    <w:qFormat/>
    <w:rsid w:val="009313CB"/>
    <w:pPr>
      <w:spacing w:after="0" w:line="240" w:lineRule="auto"/>
      <w:jc w:val="center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Заголовок Знак"/>
    <w:link w:val="a3"/>
    <w:uiPriority w:val="99"/>
    <w:rsid w:val="009313CB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9313CB"/>
    <w:pPr>
      <w:spacing w:after="0" w:line="240" w:lineRule="auto"/>
      <w:ind w:firstLine="709"/>
      <w:jc w:val="center"/>
    </w:pPr>
    <w:rPr>
      <w:rFonts w:ascii="Cambria" w:eastAsia="Times New Roman" w:hAnsi="Cambria"/>
      <w:sz w:val="24"/>
      <w:szCs w:val="24"/>
    </w:rPr>
  </w:style>
  <w:style w:type="character" w:customStyle="1" w:styleId="a6">
    <w:name w:val="Подзаголовок Знак"/>
    <w:link w:val="a5"/>
    <w:uiPriority w:val="99"/>
    <w:rsid w:val="009313CB"/>
    <w:rPr>
      <w:rFonts w:ascii="Cambria" w:hAnsi="Cambria"/>
      <w:sz w:val="24"/>
      <w:szCs w:val="24"/>
    </w:rPr>
  </w:style>
  <w:style w:type="character" w:styleId="a7">
    <w:name w:val="Strong"/>
    <w:uiPriority w:val="99"/>
    <w:qFormat/>
    <w:rsid w:val="009313CB"/>
    <w:rPr>
      <w:rFonts w:cs="Times New Roman"/>
      <w:b/>
      <w:bCs/>
    </w:rPr>
  </w:style>
  <w:style w:type="paragraph" w:styleId="a8">
    <w:name w:val="List Paragraph"/>
    <w:aliases w:val="Нумерованый список,List Paragraph1,AC List 01,List Paragraph,ПАРАГРАФ,SL_Абзац списка,Bullet List,FooterText,numbered,СпБезКС,Table-Normal,RSHB_Table-Normal,Bullet Number,Figure_name,Paragraphe de liste1,列出段落,Абзац маркированнный,列出段落1"/>
    <w:basedOn w:val="a"/>
    <w:link w:val="a9"/>
    <w:uiPriority w:val="34"/>
    <w:qFormat/>
    <w:rsid w:val="009313C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9">
    <w:name w:val="Абзац списка Знак"/>
    <w:aliases w:val="Нумерованый список Знак,List Paragraph1 Знак,AC List 01 Знак,List Paragraph Знак,ПАРАГРАФ Знак,SL_Абзац списка Знак,Bullet List Знак,FooterText Знак,numbered Знак,СпБезКС Знак,Table-Normal Знак,RSHB_Table-Normal Знак,Bullet Number Знак"/>
    <w:link w:val="a8"/>
    <w:uiPriority w:val="34"/>
    <w:locked/>
    <w:rsid w:val="009313CB"/>
  </w:style>
  <w:style w:type="paragraph" w:styleId="aa">
    <w:name w:val="header"/>
    <w:basedOn w:val="a"/>
    <w:link w:val="ab"/>
    <w:uiPriority w:val="99"/>
    <w:unhideWhenUsed/>
    <w:rsid w:val="00976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76054"/>
    <w:rPr>
      <w:rFonts w:ascii="Calibri" w:eastAsia="Calibri" w:hAnsi="Calibr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76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76054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Дидык Татьяна Николаевна</dc:creator>
  <cp:keywords/>
  <dc:description/>
  <cp:lastModifiedBy>Гоголева Наталья Александровна</cp:lastModifiedBy>
  <cp:revision>2</cp:revision>
  <dcterms:created xsi:type="dcterms:W3CDTF">2024-12-02T11:20:00Z</dcterms:created>
  <dcterms:modified xsi:type="dcterms:W3CDTF">2024-12-02T11:20:00Z</dcterms:modified>
</cp:coreProperties>
</file>